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A" w:rsidRDefault="001D7A64" w:rsidP="00E74BB4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2603500</wp:posOffset>
                </wp:positionV>
                <wp:extent cx="1623060" cy="487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5451D7" w:rsidRDefault="00994C27" w:rsidP="005451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05pt;margin-top:205pt;width:127.8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ot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">
                <v:textbox>
                  <w:txbxContent>
                    <w:p w:rsidR="005451D7" w:rsidRPr="005451D7" w:rsidRDefault="00994C27" w:rsidP="005451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Invasion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2506980</wp:posOffset>
                </wp:positionH>
                <wp:positionV relativeFrom="paragraph">
                  <wp:posOffset>2217420</wp:posOffset>
                </wp:positionV>
                <wp:extent cx="3642360" cy="1325880"/>
                <wp:effectExtent l="0" t="0" r="1524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D178DD" w:rsidRDefault="00553D18" w:rsidP="006A22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Keep practicing your multiplication and division facts for each time</w:t>
                            </w:r>
                            <w:r w:rsidR="006A22B2">
                              <w:t>s</w:t>
                            </w:r>
                            <w:r w:rsidR="001D7A64">
                              <w:t>-</w:t>
                            </w:r>
                            <w:r>
                              <w:t>table</w:t>
                            </w:r>
                            <w:r w:rsidR="001D7A64">
                              <w:t xml:space="preserve"> (up to 12s).</w:t>
                            </w:r>
                          </w:p>
                          <w:p w:rsidR="00553D18" w:rsidRPr="00EA1402" w:rsidRDefault="001D7A64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Measure the area of some items found around the house- your dining table, a box of cereal, a place mat etc…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7" type="#_x0000_t202" style="position:absolute;margin-left:197.4pt;margin-top:174.6pt;width:286.8pt;height:10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D178DD" w:rsidRDefault="00553D18" w:rsidP="006A22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Keep practicing your multiplication and division facts for each time</w:t>
                      </w:r>
                      <w:r w:rsidR="006A22B2">
                        <w:t>s</w:t>
                      </w:r>
                      <w:r w:rsidR="001D7A64">
                        <w:t>-</w:t>
                      </w:r>
                      <w:r>
                        <w:t>table</w:t>
                      </w:r>
                      <w:r w:rsidR="001D7A64">
                        <w:t xml:space="preserve"> (up to 12s).</w:t>
                      </w:r>
                    </w:p>
                    <w:p w:rsidR="00553D18" w:rsidRPr="00EA1402" w:rsidRDefault="001D7A64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Measure the area of some items found around the house- your dining table, a box of cereal, a place mat etc…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2514600</wp:posOffset>
                </wp:positionH>
                <wp:positionV relativeFrom="paragraph">
                  <wp:posOffset>3604260</wp:posOffset>
                </wp:positionV>
                <wp:extent cx="7193280" cy="2065020"/>
                <wp:effectExtent l="0" t="0" r="2667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Geography</w:t>
                            </w:r>
                            <w:r w:rsidR="00A168CD">
                              <w:rPr>
                                <w:b/>
                                <w:sz w:val="24"/>
                                <w:u w:val="single"/>
                              </w:rPr>
                              <w:t>/History</w:t>
                            </w:r>
                          </w:p>
                          <w:p w:rsidR="00A168CD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553D18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      </w:r>
                          </w:p>
                          <w:p w:rsidR="008A2EAD" w:rsidRDefault="008A2EAD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Research a significant Anglo-Saxon or Viking figure and create a fact file or biography about your chosen individual. Examples: Alfred the Great, King Offa, Lady </w:t>
                            </w:r>
                            <w:proofErr w:type="spellStart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Aethelflaed</w:t>
                            </w:r>
                            <w:proofErr w:type="spellEnd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, Bede, Ivar the Boneless, </w:t>
                            </w:r>
                            <w:proofErr w:type="spellStart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Guthrum</w:t>
                            </w:r>
                            <w:proofErr w:type="spellEnd"/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, Sweyn Forkbeard and Cnut the Great.</w:t>
                            </w:r>
                          </w:p>
                          <w:p w:rsidR="00F3165A" w:rsidRPr="00F3165A" w:rsidRDefault="00F3165A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F3165A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a range of resources to create a knowledge organiser about the Battle of Hastings. Include details about key dates, people and events and a paragraph to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F3165A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explain why this battle was so significant for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6" o:spid="_x0000_s1028" type="#_x0000_t202" style="position:absolute;margin-left:198pt;margin-top:283.8pt;width:566.4pt;height:16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KP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Geography</w:t>
                      </w:r>
                      <w:r w:rsidR="00A168CD">
                        <w:rPr>
                          <w:b/>
                          <w:sz w:val="24"/>
                          <w:u w:val="single"/>
                        </w:rPr>
                        <w:t>/History</w:t>
                      </w:r>
                    </w:p>
                    <w:p w:rsidR="00A168CD" w:rsidRDefault="00553D18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553D18">
                        <w:rPr>
                          <w:rFonts w:ascii="Calibri-Light" w:hAnsi="Calibri-Light" w:cs="Calibri-Light"/>
                          <w:szCs w:val="30"/>
                        </w:rPr>
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</w:r>
                    </w:p>
                    <w:p w:rsidR="008A2EAD" w:rsidRDefault="008A2EAD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Research a significant Anglo-Saxon or Viking figure and create a fact file or biography about your chosen individual. Examples: Alfred the Great, King Offa, Lady </w:t>
                      </w:r>
                      <w:proofErr w:type="spellStart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Aethelflaed</w:t>
                      </w:r>
                      <w:proofErr w:type="spellEnd"/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, Bede, Ivar the Boneless, </w:t>
                      </w:r>
                      <w:proofErr w:type="spellStart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Guthrum</w:t>
                      </w:r>
                      <w:proofErr w:type="spellEnd"/>
                      <w:r>
                        <w:rPr>
                          <w:rFonts w:ascii="Calibri-Light" w:hAnsi="Calibri-Light" w:cs="Calibri-Light"/>
                          <w:szCs w:val="30"/>
                        </w:rPr>
                        <w:t>, Sweyn Forkbeard and Cnut the Great.</w:t>
                      </w:r>
                    </w:p>
                    <w:p w:rsidR="00F3165A" w:rsidRPr="00F3165A" w:rsidRDefault="00F3165A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F3165A">
                        <w:rPr>
                          <w:rFonts w:ascii="Calibri-Light" w:hAnsi="Calibri-Light" w:cs="Calibri-Light"/>
                          <w:szCs w:val="30"/>
                        </w:rPr>
                        <w:t>Use a range of resources to create a knowledge organiser about the Battle of Hastings. Include details about key dates, people and events and a paragraph to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F3165A">
                        <w:rPr>
                          <w:rFonts w:ascii="Calibri-Light" w:hAnsi="Calibri-Light" w:cs="Calibri-Light"/>
                          <w:szCs w:val="30"/>
                        </w:rPr>
                        <w:t>explain why this battle was so significant for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2FE9BB" wp14:editId="5F265F02">
                <wp:simplePos x="0" y="0"/>
                <wp:positionH relativeFrom="page">
                  <wp:posOffset>7185660</wp:posOffset>
                </wp:positionH>
                <wp:positionV relativeFrom="paragraph">
                  <wp:posOffset>2186940</wp:posOffset>
                </wp:positionV>
                <wp:extent cx="3337560" cy="1341120"/>
                <wp:effectExtent l="0" t="0" r="1524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D64F4C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D64F4C">
                              <w:rPr>
                                <w:b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D64F4C" w:rsidRPr="00EC2D65" w:rsidRDefault="006270D1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D7A64">
                              <w:rPr>
                                <w:rFonts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Use the internet to search for pictures of the artefacts found at the Sutton </w:t>
                            </w:r>
                            <w:proofErr w:type="spellStart"/>
                            <w:r w:rsidRPr="001D7A64">
                              <w:rPr>
                                <w:rFonts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>Hoo</w:t>
                            </w:r>
                            <w:proofErr w:type="spellEnd"/>
                            <w:r w:rsidRPr="001D7A64">
                              <w:rPr>
                                <w:rFonts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 burial site, such as The Franks casket, purse lid and shoulder clasp. Create a piece of Anglo-Saxon art using the designs on the artefacts as inspiration.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4" o:spid="_x0000_s1029" type="#_x0000_t202" style="position:absolute;margin-left:565.8pt;margin-top:172.2pt;width:262.8pt;height:10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">
                <v:textbox>
                  <w:txbxContent>
                    <w:p w:rsidR="005451D7" w:rsidRDefault="00D64F4C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D64F4C">
                        <w:rPr>
                          <w:b/>
                          <w:sz w:val="24"/>
                          <w:u w:val="single"/>
                        </w:rPr>
                        <w:t>Art and Design</w:t>
                      </w:r>
                    </w:p>
                    <w:p w:rsidR="00D64F4C" w:rsidRPr="00EC2D65" w:rsidRDefault="006270D1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1D7A64">
                        <w:rPr>
                          <w:rFonts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Use the internet to search for pictures of the artefacts found at the Sutton </w:t>
                      </w:r>
                      <w:proofErr w:type="spellStart"/>
                      <w:r w:rsidRPr="001D7A64">
                        <w:rPr>
                          <w:rFonts w:cstheme="minorHAnsi"/>
                          <w:color w:val="303030"/>
                          <w:sz w:val="20"/>
                          <w:shd w:val="clear" w:color="auto" w:fill="FFFFFF"/>
                        </w:rPr>
                        <w:t>Hoo</w:t>
                      </w:r>
                      <w:proofErr w:type="spellEnd"/>
                      <w:r w:rsidRPr="001D7A64">
                        <w:rPr>
                          <w:rFonts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 burial site, such as The Franks casket, purse lid and shoulder clasp. Create a piece of Anglo-Saxon art using the designs on the artefacts as inspiration.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424160" cy="2164080"/>
                <wp:effectExtent l="0" t="0" r="1524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553D18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      </w:r>
                          </w:p>
                          <w:p w:rsidR="002C25EF" w:rsidRDefault="002C25EF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Imagine you are</w:t>
                            </w:r>
                            <w:r w:rsidR="001D7A64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a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monk at Lindisfarne, who witnessed the Viking attacks on the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monastery. Write a soliloquy explaining what you saw and include your thoughts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and feelings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about the attack.</w:t>
                            </w:r>
                          </w:p>
                          <w:p w:rsidR="008A2EAD" w:rsidRPr="002C25EF" w:rsidRDefault="001D7A64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Examples of b</w:t>
                            </w:r>
                            <w:r w:rsid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ooks to read: </w:t>
                            </w:r>
                            <w:r w:rsidR="002C25EF">
                              <w:rPr>
                                <w:noProof/>
                              </w:rPr>
                              <w:drawing>
                                <wp:inline distT="0" distB="0" distL="0" distR="0" wp14:anchorId="1C382E0C" wp14:editId="5F484EAD">
                                  <wp:extent cx="3476625" cy="1024683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2069" cy="1052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bookmarkStart w:id="0" w:name="_GoBack"/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8A2EAD" w:rsidRDefault="008A2EAD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A2EAD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="008E16CA" w:rsidRPr="008A2EAD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30" type="#_x0000_t202" style="position:absolute;margin-left:769.6pt;margin-top:.6pt;width:820.8pt;height:170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+1JwIAAE0EAAAOAAAAZHJzL2Uyb0RvYy54bWysVNtu2zAMfR+wfxD0vvhSJ0u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553D18" w:rsidRDefault="00553D18" w:rsidP="00A168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</w:r>
                    </w:p>
                    <w:p w:rsidR="002C25EF" w:rsidRDefault="002C25EF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Imagine you are</w:t>
                      </w:r>
                      <w:r w:rsidR="001D7A64">
                        <w:rPr>
                          <w:rFonts w:ascii="Calibri-Light" w:hAnsi="Calibri-Light" w:cs="Calibri-Light"/>
                          <w:szCs w:val="30"/>
                        </w:rPr>
                        <w:t xml:space="preserve"> a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 xml:space="preserve"> monk at Lindisfarne, who witnessed the Viking attacks on the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monastery. Write a soliloquy explaining what you saw and include your thoughts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and feelings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2C25EF">
                        <w:rPr>
                          <w:rFonts w:ascii="Calibri-Light" w:hAnsi="Calibri-Light" w:cs="Calibri-Light"/>
                          <w:szCs w:val="30"/>
                        </w:rPr>
                        <w:t>about the attack.</w:t>
                      </w:r>
                    </w:p>
                    <w:p w:rsidR="008A2EAD" w:rsidRPr="002C25EF" w:rsidRDefault="001D7A64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>Examples of b</w:t>
                      </w:r>
                      <w:r w:rsidR="002C25EF">
                        <w:rPr>
                          <w:rFonts w:ascii="Calibri-Light" w:hAnsi="Calibri-Light" w:cs="Calibri-Light"/>
                          <w:szCs w:val="30"/>
                        </w:rPr>
                        <w:t xml:space="preserve">ooks to read: </w:t>
                      </w:r>
                      <w:r w:rsidR="002C25EF">
                        <w:rPr>
                          <w:noProof/>
                        </w:rPr>
                        <w:drawing>
                          <wp:inline distT="0" distB="0" distL="0" distR="0" wp14:anchorId="1C382E0C" wp14:editId="5F484EAD">
                            <wp:extent cx="3476625" cy="1024683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2069" cy="1052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bookmarkStart w:id="1" w:name="_GoBack"/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16394F" w:rsidRPr="008A2EAD" w:rsidRDefault="008A2EAD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A2EAD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="008E16CA" w:rsidRPr="008A2EAD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A2EAD">
        <w:rPr>
          <w:noProof/>
        </w:rPr>
        <w:drawing>
          <wp:anchor distT="0" distB="0" distL="114300" distR="114300" simplePos="0" relativeHeight="251671552" behindDoc="1" locked="0" layoutInCell="1" allowOverlap="1" wp14:anchorId="7AEF0354">
            <wp:simplePos x="0" y="0"/>
            <wp:positionH relativeFrom="margin">
              <wp:posOffset>-662940</wp:posOffset>
            </wp:positionH>
            <wp:positionV relativeFrom="paragraph">
              <wp:posOffset>2217420</wp:posOffset>
            </wp:positionV>
            <wp:extent cx="3469005" cy="3469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BB4">
        <w:tab/>
      </w:r>
    </w:p>
    <w:sectPr w:rsidR="005C6C8A" w:rsidSect="005451D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77" w:rsidRDefault="00AB6377" w:rsidP="00EA1402">
      <w:pPr>
        <w:spacing w:after="0" w:line="240" w:lineRule="auto"/>
      </w:pPr>
      <w:r>
        <w:separator/>
      </w:r>
    </w:p>
  </w:endnote>
  <w:endnote w:type="continuationSeparator" w:id="0">
    <w:p w:rsidR="00AB6377" w:rsidRDefault="00AB6377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2" w:rsidRDefault="00EA1402">
    <w:pPr>
      <w:pStyle w:val="Footer"/>
    </w:pPr>
    <w:r>
      <w:t xml:space="preserve">Year 4 homework map </w:t>
    </w:r>
    <w:r w:rsidR="001D7A64">
      <w:t>Autumn 2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77" w:rsidRDefault="00AB6377" w:rsidP="00EA1402">
      <w:pPr>
        <w:spacing w:after="0" w:line="240" w:lineRule="auto"/>
      </w:pPr>
      <w:r>
        <w:separator/>
      </w:r>
    </w:p>
  </w:footnote>
  <w:footnote w:type="continuationSeparator" w:id="0">
    <w:p w:rsidR="00AB6377" w:rsidRDefault="00AB6377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7"/>
    <w:rsid w:val="000948AA"/>
    <w:rsid w:val="000D7848"/>
    <w:rsid w:val="0016394F"/>
    <w:rsid w:val="001D7A64"/>
    <w:rsid w:val="002C25EF"/>
    <w:rsid w:val="005129B6"/>
    <w:rsid w:val="005451D7"/>
    <w:rsid w:val="00553D18"/>
    <w:rsid w:val="005C6C8A"/>
    <w:rsid w:val="006270D1"/>
    <w:rsid w:val="006A10D2"/>
    <w:rsid w:val="006A22B2"/>
    <w:rsid w:val="008A2EAD"/>
    <w:rsid w:val="008E16CA"/>
    <w:rsid w:val="00947478"/>
    <w:rsid w:val="00994C27"/>
    <w:rsid w:val="00A168CD"/>
    <w:rsid w:val="00AB6377"/>
    <w:rsid w:val="00BB3B83"/>
    <w:rsid w:val="00C11E01"/>
    <w:rsid w:val="00D178DD"/>
    <w:rsid w:val="00D2511D"/>
    <w:rsid w:val="00D353DE"/>
    <w:rsid w:val="00D64F4C"/>
    <w:rsid w:val="00E314B8"/>
    <w:rsid w:val="00E74BB4"/>
    <w:rsid w:val="00EA1402"/>
    <w:rsid w:val="00EC2D65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B505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2</cp:revision>
  <dcterms:created xsi:type="dcterms:W3CDTF">2022-10-27T08:23:00Z</dcterms:created>
  <dcterms:modified xsi:type="dcterms:W3CDTF">2022-10-27T08:23:00Z</dcterms:modified>
</cp:coreProperties>
</file>